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5E763" w14:textId="77777777" w:rsidR="00B34B22" w:rsidRPr="00C97026" w:rsidRDefault="00581101" w:rsidP="00C97026">
      <w:pPr>
        <w:jc w:val="center"/>
        <w:rPr>
          <w:b/>
          <w:sz w:val="28"/>
        </w:rPr>
      </w:pPr>
      <w:r w:rsidRPr="00C97026">
        <w:rPr>
          <w:rFonts w:hint="eastAsia"/>
          <w:b/>
          <w:sz w:val="28"/>
        </w:rPr>
        <w:t>渡大組安全協議会　会則</w:t>
      </w:r>
    </w:p>
    <w:p w14:paraId="5EDA891F" w14:textId="77777777" w:rsidR="00581101" w:rsidRDefault="00581101"/>
    <w:p w14:paraId="00CB4108" w14:textId="77777777" w:rsidR="00581101" w:rsidRPr="00267BB4" w:rsidRDefault="00581101" w:rsidP="00267BB4">
      <w:pPr>
        <w:pStyle w:val="a3"/>
        <w:numPr>
          <w:ilvl w:val="0"/>
          <w:numId w:val="1"/>
        </w:numPr>
        <w:ind w:leftChars="0"/>
        <w:jc w:val="center"/>
        <w:rPr>
          <w:b/>
          <w:sz w:val="24"/>
        </w:rPr>
      </w:pPr>
      <w:r w:rsidRPr="00267BB4">
        <w:rPr>
          <w:rFonts w:hint="eastAsia"/>
          <w:b/>
          <w:sz w:val="24"/>
        </w:rPr>
        <w:t>総</w:t>
      </w:r>
      <w:r w:rsidR="00C97026">
        <w:rPr>
          <w:rFonts w:hint="eastAsia"/>
          <w:b/>
          <w:sz w:val="24"/>
        </w:rPr>
        <w:t xml:space="preserve">　　</w:t>
      </w:r>
      <w:r w:rsidRPr="00267BB4">
        <w:rPr>
          <w:rFonts w:hint="eastAsia"/>
          <w:b/>
          <w:sz w:val="24"/>
        </w:rPr>
        <w:t>則</w:t>
      </w:r>
    </w:p>
    <w:p w14:paraId="108A906C" w14:textId="77777777" w:rsidR="00581101" w:rsidRDefault="00581101" w:rsidP="00581101"/>
    <w:p w14:paraId="2ED341C6" w14:textId="77777777" w:rsidR="00581101" w:rsidRDefault="00581101" w:rsidP="00581101">
      <w:r>
        <w:rPr>
          <w:rFonts w:hint="eastAsia"/>
        </w:rPr>
        <w:t>第１条（名称及び事務局）</w:t>
      </w:r>
    </w:p>
    <w:p w14:paraId="798F134B" w14:textId="77777777" w:rsidR="00581101" w:rsidRDefault="00581101" w:rsidP="00FB669D">
      <w:pPr>
        <w:ind w:leftChars="116" w:left="282"/>
      </w:pPr>
      <w:r>
        <w:rPr>
          <w:rFonts w:hint="eastAsia"/>
        </w:rPr>
        <w:t xml:space="preserve">　本会は渡大組安全協議会</w:t>
      </w:r>
      <w:r w:rsidR="00FB669D">
        <w:rPr>
          <w:rFonts w:hint="eastAsia"/>
        </w:rPr>
        <w:t>（以下「協議会」という」</w:t>
      </w:r>
      <w:r>
        <w:rPr>
          <w:rFonts w:hint="eastAsia"/>
        </w:rPr>
        <w:t>と称し、事務局を株式会社渡大組（以下「会社」という）の本社内におく。</w:t>
      </w:r>
    </w:p>
    <w:p w14:paraId="00E41BF3" w14:textId="77777777" w:rsidR="00581101" w:rsidRDefault="00581101" w:rsidP="00581101">
      <w:r>
        <w:rPr>
          <w:rFonts w:hint="eastAsia"/>
        </w:rPr>
        <w:t>第２条（目的）</w:t>
      </w:r>
    </w:p>
    <w:p w14:paraId="4A10E02A" w14:textId="77777777" w:rsidR="00581101" w:rsidRDefault="007C4525" w:rsidP="00FB669D">
      <w:pPr>
        <w:ind w:leftChars="116" w:left="282"/>
      </w:pPr>
      <w:r>
        <w:rPr>
          <w:rFonts w:hint="eastAsia"/>
        </w:rPr>
        <w:t xml:space="preserve">　本会は</w:t>
      </w:r>
      <w:r w:rsidR="00581101">
        <w:rPr>
          <w:rFonts w:hint="eastAsia"/>
        </w:rPr>
        <w:t>会社</w:t>
      </w:r>
      <w:r w:rsidR="009A39FA">
        <w:rPr>
          <w:rFonts w:hint="eastAsia"/>
        </w:rPr>
        <w:t>及び</w:t>
      </w:r>
      <w:r w:rsidR="00581101">
        <w:rPr>
          <w:rFonts w:hint="eastAsia"/>
        </w:rPr>
        <w:t>その協力会社の労働災害防止、会社の事業場内において発生した</w:t>
      </w:r>
      <w:r w:rsidR="009A39FA">
        <w:rPr>
          <w:rFonts w:hint="eastAsia"/>
        </w:rPr>
        <w:t>労働災害の被災者もしくはその家族に対する相互扶助、並びに会社と</w:t>
      </w:r>
      <w:r w:rsidR="00581101">
        <w:rPr>
          <w:rFonts w:hint="eastAsia"/>
        </w:rPr>
        <w:t>協力</w:t>
      </w:r>
      <w:r w:rsidR="00BB018B">
        <w:rPr>
          <w:rFonts w:hint="eastAsia"/>
        </w:rPr>
        <w:t>会社</w:t>
      </w:r>
      <w:r w:rsidR="00581101">
        <w:rPr>
          <w:rFonts w:hint="eastAsia"/>
        </w:rPr>
        <w:t>相互の繁栄と親睦を図ることを目的とする。</w:t>
      </w:r>
    </w:p>
    <w:p w14:paraId="04748F84" w14:textId="77777777" w:rsidR="00581101" w:rsidRDefault="00581101" w:rsidP="00581101">
      <w:r>
        <w:rPr>
          <w:rFonts w:hint="eastAsia"/>
        </w:rPr>
        <w:t>第３条（対象者）</w:t>
      </w:r>
    </w:p>
    <w:p w14:paraId="06B27B3F" w14:textId="77777777" w:rsidR="00581101" w:rsidRDefault="001B7DC6" w:rsidP="00FB669D">
      <w:pPr>
        <w:ind w:leftChars="116" w:left="282"/>
      </w:pPr>
      <w:r>
        <w:rPr>
          <w:rFonts w:hint="eastAsia"/>
        </w:rPr>
        <w:t xml:space="preserve">　</w:t>
      </w:r>
      <w:r w:rsidR="007C4525">
        <w:rPr>
          <w:rFonts w:hint="eastAsia"/>
        </w:rPr>
        <w:t>本会は</w:t>
      </w:r>
      <w:r>
        <w:rPr>
          <w:rFonts w:hint="eastAsia"/>
        </w:rPr>
        <w:t>会社</w:t>
      </w:r>
      <w:r w:rsidR="009A39FA">
        <w:rPr>
          <w:rFonts w:hint="eastAsia"/>
        </w:rPr>
        <w:t>及び</w:t>
      </w:r>
      <w:r w:rsidR="00581101">
        <w:rPr>
          <w:rFonts w:hint="eastAsia"/>
        </w:rPr>
        <w:t>会社の</w:t>
      </w:r>
      <w:r w:rsidR="00FE7783">
        <w:rPr>
          <w:rFonts w:hint="eastAsia"/>
        </w:rPr>
        <w:t>建設工事に関連する</w:t>
      </w:r>
      <w:r w:rsidR="007C4525">
        <w:rPr>
          <w:rFonts w:hint="eastAsia"/>
        </w:rPr>
        <w:t>事業場内で作業を行う</w:t>
      </w:r>
      <w:r w:rsidR="00581101">
        <w:rPr>
          <w:rFonts w:hint="eastAsia"/>
        </w:rPr>
        <w:t>協力</w:t>
      </w:r>
      <w:r w:rsidR="00BB018B">
        <w:rPr>
          <w:rFonts w:hint="eastAsia"/>
        </w:rPr>
        <w:t>会社（以下「協力会社」という）</w:t>
      </w:r>
      <w:r w:rsidR="00FE7783">
        <w:rPr>
          <w:rFonts w:hint="eastAsia"/>
        </w:rPr>
        <w:t>を対象とし、建設工事に関連しない</w:t>
      </w:r>
      <w:r w:rsidR="0088739A">
        <w:rPr>
          <w:rFonts w:hint="eastAsia"/>
        </w:rPr>
        <w:t>協力会社</w:t>
      </w:r>
      <w:r w:rsidR="00FE7783">
        <w:rPr>
          <w:rFonts w:hint="eastAsia"/>
        </w:rPr>
        <w:t>は対象と</w:t>
      </w:r>
      <w:r w:rsidR="009A39FA">
        <w:rPr>
          <w:rFonts w:hint="eastAsia"/>
        </w:rPr>
        <w:t>しない</w:t>
      </w:r>
      <w:r w:rsidR="00FE7783">
        <w:rPr>
          <w:rFonts w:hint="eastAsia"/>
        </w:rPr>
        <w:t>。</w:t>
      </w:r>
    </w:p>
    <w:p w14:paraId="082ECD86" w14:textId="77777777" w:rsidR="001E79F1" w:rsidRPr="00B72C4B" w:rsidRDefault="001E79F1" w:rsidP="001E79F1"/>
    <w:p w14:paraId="068F328C" w14:textId="77777777" w:rsidR="001E79F1" w:rsidRPr="00C97026" w:rsidRDefault="001E79F1" w:rsidP="001E79F1">
      <w:pPr>
        <w:pStyle w:val="a3"/>
        <w:numPr>
          <w:ilvl w:val="0"/>
          <w:numId w:val="1"/>
        </w:numPr>
        <w:ind w:leftChars="0"/>
        <w:jc w:val="center"/>
        <w:rPr>
          <w:b/>
          <w:sz w:val="24"/>
        </w:rPr>
      </w:pPr>
      <w:r w:rsidRPr="00C97026">
        <w:rPr>
          <w:rFonts w:hint="eastAsia"/>
          <w:b/>
          <w:sz w:val="24"/>
        </w:rPr>
        <w:t>事</w:t>
      </w:r>
      <w:r>
        <w:rPr>
          <w:rFonts w:hint="eastAsia"/>
          <w:b/>
          <w:sz w:val="24"/>
        </w:rPr>
        <w:t xml:space="preserve">　</w:t>
      </w:r>
      <w:r w:rsidR="00D36B15">
        <w:rPr>
          <w:rFonts w:hint="eastAsia"/>
          <w:b/>
          <w:sz w:val="24"/>
        </w:rPr>
        <w:t xml:space="preserve">　</w:t>
      </w:r>
      <w:r w:rsidRPr="00C97026">
        <w:rPr>
          <w:rFonts w:hint="eastAsia"/>
          <w:b/>
          <w:sz w:val="24"/>
        </w:rPr>
        <w:t>業</w:t>
      </w:r>
    </w:p>
    <w:p w14:paraId="3E92E66C" w14:textId="77777777" w:rsidR="001E79F1" w:rsidRDefault="001E79F1" w:rsidP="001E79F1"/>
    <w:p w14:paraId="249E949A" w14:textId="77777777" w:rsidR="001E79F1" w:rsidRDefault="001E79F1" w:rsidP="001E79F1">
      <w:r>
        <w:rPr>
          <w:rFonts w:hint="eastAsia"/>
        </w:rPr>
        <w:t>第４条（事業）</w:t>
      </w:r>
    </w:p>
    <w:p w14:paraId="72B7A9D7" w14:textId="77777777" w:rsidR="001E79F1" w:rsidRDefault="001E79F1" w:rsidP="001E79F1">
      <w:pPr>
        <w:ind w:firstLineChars="200" w:firstLine="486"/>
      </w:pPr>
      <w:r>
        <w:rPr>
          <w:rFonts w:hint="eastAsia"/>
        </w:rPr>
        <w:t>本会は、第２条の目的を達成するため、次の事業を行う。</w:t>
      </w:r>
    </w:p>
    <w:p w14:paraId="0AFB8B67" w14:textId="77777777" w:rsidR="001E79F1" w:rsidRDefault="001E79F1" w:rsidP="001E79F1">
      <w:pPr>
        <w:pStyle w:val="a3"/>
        <w:numPr>
          <w:ilvl w:val="0"/>
          <w:numId w:val="2"/>
        </w:numPr>
        <w:ind w:leftChars="0" w:left="993"/>
      </w:pPr>
      <w:r>
        <w:rPr>
          <w:rFonts w:hint="eastAsia"/>
        </w:rPr>
        <w:t>会社及び協力会社の労働災害防止に関する事業</w:t>
      </w:r>
    </w:p>
    <w:p w14:paraId="6F1FB047" w14:textId="77777777" w:rsidR="001E79F1" w:rsidRDefault="001E79F1" w:rsidP="001E79F1">
      <w:pPr>
        <w:pStyle w:val="a3"/>
        <w:numPr>
          <w:ilvl w:val="0"/>
          <w:numId w:val="2"/>
        </w:numPr>
        <w:ind w:leftChars="0" w:left="993"/>
      </w:pPr>
      <w:r>
        <w:rPr>
          <w:rFonts w:hint="eastAsia"/>
        </w:rPr>
        <w:t>会社の建設工事に関連する業務において被災した者及びその家族に対する扶助</w:t>
      </w:r>
    </w:p>
    <w:p w14:paraId="2DBA8709" w14:textId="77777777" w:rsidR="001E79F1" w:rsidRDefault="001E79F1" w:rsidP="001E79F1">
      <w:pPr>
        <w:pStyle w:val="a3"/>
        <w:numPr>
          <w:ilvl w:val="0"/>
          <w:numId w:val="2"/>
        </w:numPr>
        <w:ind w:leftChars="0" w:left="993"/>
      </w:pPr>
      <w:r>
        <w:rPr>
          <w:rFonts w:hint="eastAsia"/>
        </w:rPr>
        <w:t>会社及び協力会社の安全衛生に関する指導、援助</w:t>
      </w:r>
    </w:p>
    <w:p w14:paraId="67DB25D4" w14:textId="77777777" w:rsidR="001E79F1" w:rsidRDefault="001E79F1" w:rsidP="001E79F1">
      <w:pPr>
        <w:pStyle w:val="a3"/>
        <w:numPr>
          <w:ilvl w:val="0"/>
          <w:numId w:val="2"/>
        </w:numPr>
        <w:ind w:leftChars="0" w:left="993"/>
      </w:pPr>
      <w:r>
        <w:rPr>
          <w:rFonts w:hint="eastAsia"/>
        </w:rPr>
        <w:t>会社及び協力会社相互の繁栄と親睦を図るための事業</w:t>
      </w:r>
    </w:p>
    <w:p w14:paraId="5D4733BE" w14:textId="77777777" w:rsidR="001E79F1" w:rsidRPr="00C97026" w:rsidRDefault="001E79F1" w:rsidP="001E79F1">
      <w:pPr>
        <w:pStyle w:val="a3"/>
        <w:numPr>
          <w:ilvl w:val="0"/>
          <w:numId w:val="2"/>
        </w:numPr>
        <w:ind w:leftChars="0" w:left="993"/>
      </w:pPr>
      <w:r>
        <w:rPr>
          <w:rFonts w:hint="eastAsia"/>
        </w:rPr>
        <w:t>その他本会の目的を達成するための事業</w:t>
      </w:r>
    </w:p>
    <w:p w14:paraId="0F98F849" w14:textId="77777777" w:rsidR="00267BB4" w:rsidRPr="001E79F1" w:rsidRDefault="00267BB4" w:rsidP="00581101"/>
    <w:p w14:paraId="7A79D073" w14:textId="77777777" w:rsidR="00FE7783" w:rsidRPr="00267BB4" w:rsidRDefault="001E79F1" w:rsidP="00267BB4">
      <w:pPr>
        <w:pStyle w:val="a3"/>
        <w:numPr>
          <w:ilvl w:val="0"/>
          <w:numId w:val="1"/>
        </w:numPr>
        <w:ind w:leftChars="0"/>
        <w:jc w:val="center"/>
        <w:rPr>
          <w:b/>
          <w:sz w:val="24"/>
        </w:rPr>
      </w:pPr>
      <w:r>
        <w:rPr>
          <w:rFonts w:hint="eastAsia"/>
          <w:b/>
          <w:sz w:val="24"/>
        </w:rPr>
        <w:t>会員</w:t>
      </w:r>
      <w:r w:rsidR="00267BB4">
        <w:rPr>
          <w:rFonts w:hint="eastAsia"/>
          <w:b/>
          <w:sz w:val="24"/>
        </w:rPr>
        <w:t>及び会費</w:t>
      </w:r>
    </w:p>
    <w:p w14:paraId="2E3EB401" w14:textId="77777777" w:rsidR="00267BB4" w:rsidRDefault="00267BB4" w:rsidP="00FE7783"/>
    <w:p w14:paraId="368C5751" w14:textId="77777777" w:rsidR="00FE7783" w:rsidRDefault="00FE7783" w:rsidP="00FE7783">
      <w:r>
        <w:rPr>
          <w:rFonts w:hint="eastAsia"/>
        </w:rPr>
        <w:t>第</w:t>
      </w:r>
      <w:r w:rsidR="001E79F1">
        <w:rPr>
          <w:rFonts w:hint="eastAsia"/>
        </w:rPr>
        <w:t>５</w:t>
      </w:r>
      <w:r>
        <w:rPr>
          <w:rFonts w:hint="eastAsia"/>
        </w:rPr>
        <w:t>条（</w:t>
      </w:r>
      <w:r w:rsidR="00FB669D">
        <w:rPr>
          <w:rFonts w:hint="eastAsia"/>
        </w:rPr>
        <w:t>会員</w:t>
      </w:r>
      <w:r>
        <w:rPr>
          <w:rFonts w:hint="eastAsia"/>
        </w:rPr>
        <w:t>）</w:t>
      </w:r>
    </w:p>
    <w:p w14:paraId="40FE86CF" w14:textId="52C23F07" w:rsidR="00FB669D" w:rsidRDefault="00111723" w:rsidP="00FE7783">
      <w:r>
        <w:rPr>
          <w:rFonts w:hint="eastAsia"/>
        </w:rPr>
        <w:t>１</w:t>
      </w:r>
      <w:r w:rsidR="00FB669D">
        <w:rPr>
          <w:rFonts w:hint="eastAsia"/>
        </w:rPr>
        <w:t xml:space="preserve">　会員</w:t>
      </w:r>
      <w:r w:rsidR="00FE7783">
        <w:rPr>
          <w:rFonts w:hint="eastAsia"/>
        </w:rPr>
        <w:t>は、</w:t>
      </w:r>
      <w:r w:rsidR="00FB669D">
        <w:rPr>
          <w:rFonts w:hint="eastAsia"/>
        </w:rPr>
        <w:t>正会員と</w:t>
      </w:r>
      <w:r w:rsidR="003B11C6">
        <w:rPr>
          <w:rFonts w:hint="eastAsia"/>
        </w:rPr>
        <w:t>臨時</w:t>
      </w:r>
      <w:r w:rsidR="00FB669D">
        <w:rPr>
          <w:rFonts w:hint="eastAsia"/>
        </w:rPr>
        <w:t>会員の２種類とする。</w:t>
      </w:r>
    </w:p>
    <w:p w14:paraId="7F867881" w14:textId="77777777" w:rsidR="00FB669D" w:rsidRDefault="00FB669D" w:rsidP="00FB669D">
      <w:pPr>
        <w:ind w:left="282" w:hangingChars="116" w:hanging="282"/>
      </w:pPr>
      <w:r>
        <w:rPr>
          <w:rFonts w:hint="eastAsia"/>
        </w:rPr>
        <w:t>２　正会員は、</w:t>
      </w:r>
      <w:r w:rsidR="009A39FA">
        <w:rPr>
          <w:rFonts w:hint="eastAsia"/>
        </w:rPr>
        <w:t>安全協議会費（率分）</w:t>
      </w:r>
      <w:r w:rsidR="00267BB4">
        <w:rPr>
          <w:rFonts w:hint="eastAsia"/>
        </w:rPr>
        <w:t>及び年会費</w:t>
      </w:r>
      <w:r>
        <w:rPr>
          <w:rFonts w:hint="eastAsia"/>
        </w:rPr>
        <w:t>を納め、協議会の主催する各種行事に参加することができる。</w:t>
      </w:r>
    </w:p>
    <w:p w14:paraId="64C9EDBD" w14:textId="0A21DDF7" w:rsidR="00FE7783" w:rsidRDefault="00FB669D" w:rsidP="00FB669D">
      <w:pPr>
        <w:ind w:left="282" w:hangingChars="116" w:hanging="282"/>
      </w:pPr>
      <w:r>
        <w:rPr>
          <w:rFonts w:hint="eastAsia"/>
        </w:rPr>
        <w:t xml:space="preserve">３　</w:t>
      </w:r>
      <w:r w:rsidR="003B11C6">
        <w:rPr>
          <w:rFonts w:hint="eastAsia"/>
        </w:rPr>
        <w:t>臨時</w:t>
      </w:r>
      <w:r>
        <w:rPr>
          <w:rFonts w:hint="eastAsia"/>
        </w:rPr>
        <w:t>会員は、</w:t>
      </w:r>
      <w:r w:rsidR="009A39FA">
        <w:rPr>
          <w:rFonts w:hint="eastAsia"/>
        </w:rPr>
        <w:t>安全協議会費（率分）のみ</w:t>
      </w:r>
      <w:r>
        <w:rPr>
          <w:rFonts w:hint="eastAsia"/>
        </w:rPr>
        <w:t>を納める</w:t>
      </w:r>
      <w:r w:rsidR="009A39FA">
        <w:rPr>
          <w:rFonts w:hint="eastAsia"/>
        </w:rPr>
        <w:t>。ただし</w:t>
      </w:r>
      <w:r>
        <w:rPr>
          <w:rFonts w:hint="eastAsia"/>
        </w:rPr>
        <w:t>、協議会の主催する各種行事に参加することができない</w:t>
      </w:r>
      <w:r w:rsidR="00FE7783">
        <w:rPr>
          <w:rFonts w:hint="eastAsia"/>
        </w:rPr>
        <w:t>。</w:t>
      </w:r>
    </w:p>
    <w:p w14:paraId="31B255AF" w14:textId="77777777" w:rsidR="00FB669D" w:rsidRDefault="00FB669D" w:rsidP="00FB669D">
      <w:r>
        <w:rPr>
          <w:rFonts w:hint="eastAsia"/>
        </w:rPr>
        <w:t>第</w:t>
      </w:r>
      <w:r w:rsidR="001E79F1">
        <w:rPr>
          <w:rFonts w:hint="eastAsia"/>
        </w:rPr>
        <w:t>６</w:t>
      </w:r>
      <w:r>
        <w:rPr>
          <w:rFonts w:hint="eastAsia"/>
        </w:rPr>
        <w:t>条（入会</w:t>
      </w:r>
      <w:r w:rsidR="00D7216C">
        <w:rPr>
          <w:rFonts w:hint="eastAsia"/>
        </w:rPr>
        <w:t>及び入会手続き</w:t>
      </w:r>
      <w:r>
        <w:rPr>
          <w:rFonts w:hint="eastAsia"/>
        </w:rPr>
        <w:t>）</w:t>
      </w:r>
    </w:p>
    <w:p w14:paraId="218DF53D" w14:textId="4BB66D69" w:rsidR="00D7216C" w:rsidRDefault="00FB669D" w:rsidP="00D7216C">
      <w:pPr>
        <w:ind w:leftChars="116" w:left="282"/>
      </w:pPr>
      <w:r>
        <w:rPr>
          <w:rFonts w:hint="eastAsia"/>
        </w:rPr>
        <w:t xml:space="preserve">　</w:t>
      </w:r>
      <w:r w:rsidR="0088739A">
        <w:rPr>
          <w:rFonts w:hint="eastAsia"/>
        </w:rPr>
        <w:t>会社</w:t>
      </w:r>
      <w:r w:rsidR="00E14797">
        <w:rPr>
          <w:rFonts w:hint="eastAsia"/>
        </w:rPr>
        <w:t>は正会員とし、</w:t>
      </w:r>
      <w:r w:rsidR="0088739A">
        <w:rPr>
          <w:rFonts w:hint="eastAsia"/>
        </w:rPr>
        <w:t>協力会社は</w:t>
      </w:r>
      <w:r w:rsidR="00E14797">
        <w:rPr>
          <w:rFonts w:hint="eastAsia"/>
        </w:rPr>
        <w:t>正会員もしくは</w:t>
      </w:r>
      <w:r w:rsidR="003B11C6">
        <w:rPr>
          <w:rFonts w:hint="eastAsia"/>
        </w:rPr>
        <w:t>臨時</w:t>
      </w:r>
      <w:r w:rsidR="00E14797">
        <w:rPr>
          <w:rFonts w:hint="eastAsia"/>
        </w:rPr>
        <w:t>会員のいずれかに</w:t>
      </w:r>
      <w:r w:rsidR="0088739A">
        <w:rPr>
          <w:rFonts w:hint="eastAsia"/>
        </w:rPr>
        <w:t>入会するものとする。</w:t>
      </w:r>
      <w:r w:rsidR="00D7216C">
        <w:rPr>
          <w:rFonts w:hint="eastAsia"/>
        </w:rPr>
        <w:t>なお、継続して会社と取引をしようとする協力会社は、正会員となることを原則とする。</w:t>
      </w:r>
    </w:p>
    <w:p w14:paraId="5E05F6C1" w14:textId="77777777" w:rsidR="00FB669D" w:rsidRDefault="00D7216C" w:rsidP="00D7216C">
      <w:pPr>
        <w:ind w:left="243" w:hangingChars="100" w:hanging="243"/>
      </w:pPr>
      <w:r>
        <w:rPr>
          <w:rFonts w:hint="eastAsia"/>
        </w:rPr>
        <w:t xml:space="preserve">２　</w:t>
      </w:r>
      <w:r w:rsidR="00FB669D">
        <w:rPr>
          <w:rFonts w:hint="eastAsia"/>
        </w:rPr>
        <w:t>入会</w:t>
      </w:r>
      <w:r w:rsidR="0088739A">
        <w:rPr>
          <w:rFonts w:hint="eastAsia"/>
        </w:rPr>
        <w:t>手続き</w:t>
      </w:r>
      <w:r w:rsidR="00FB669D">
        <w:rPr>
          <w:rFonts w:hint="eastAsia"/>
        </w:rPr>
        <w:t>は、</w:t>
      </w:r>
      <w:r w:rsidR="006C207E">
        <w:rPr>
          <w:rFonts w:hint="eastAsia"/>
        </w:rPr>
        <w:t>取引を開始する前に、</w:t>
      </w:r>
      <w:r w:rsidR="00FB669D">
        <w:rPr>
          <w:rFonts w:hint="eastAsia"/>
        </w:rPr>
        <w:t>所定の入会申込書</w:t>
      </w:r>
      <w:r w:rsidR="006C207E">
        <w:rPr>
          <w:rFonts w:hint="eastAsia"/>
        </w:rPr>
        <w:t>により届け出るものと</w:t>
      </w:r>
      <w:r w:rsidR="006C207E">
        <w:rPr>
          <w:rFonts w:hint="eastAsia"/>
        </w:rPr>
        <w:lastRenderedPageBreak/>
        <w:t>する</w:t>
      </w:r>
      <w:r w:rsidR="00FB669D">
        <w:rPr>
          <w:rFonts w:hint="eastAsia"/>
        </w:rPr>
        <w:t>。</w:t>
      </w:r>
    </w:p>
    <w:p w14:paraId="25D842E6" w14:textId="77777777" w:rsidR="00FE7783" w:rsidRDefault="00FE7783" w:rsidP="00FE7783">
      <w:r>
        <w:rPr>
          <w:rFonts w:hint="eastAsia"/>
        </w:rPr>
        <w:t>第</w:t>
      </w:r>
      <w:r w:rsidR="001E79F1">
        <w:rPr>
          <w:rFonts w:hint="eastAsia"/>
        </w:rPr>
        <w:t>７</w:t>
      </w:r>
      <w:r w:rsidR="00BB018B">
        <w:rPr>
          <w:rFonts w:hint="eastAsia"/>
        </w:rPr>
        <w:t>条</w:t>
      </w:r>
      <w:r>
        <w:rPr>
          <w:rFonts w:hint="eastAsia"/>
        </w:rPr>
        <w:t>（退会）</w:t>
      </w:r>
    </w:p>
    <w:p w14:paraId="748B43E6" w14:textId="77777777" w:rsidR="00FE7783" w:rsidRDefault="00FB669D" w:rsidP="00FB669D">
      <w:r>
        <w:rPr>
          <w:rFonts w:hint="eastAsia"/>
        </w:rPr>
        <w:t xml:space="preserve">　</w:t>
      </w:r>
      <w:r w:rsidR="0088739A">
        <w:rPr>
          <w:rFonts w:hint="eastAsia"/>
        </w:rPr>
        <w:t xml:space="preserve">　</w:t>
      </w:r>
      <w:r w:rsidR="00FE7783">
        <w:rPr>
          <w:rFonts w:hint="eastAsia"/>
        </w:rPr>
        <w:t>過去</w:t>
      </w:r>
      <w:r w:rsidR="0088739A">
        <w:rPr>
          <w:rFonts w:hint="eastAsia"/>
        </w:rPr>
        <w:t>３</w:t>
      </w:r>
      <w:r w:rsidR="00FE7783">
        <w:rPr>
          <w:rFonts w:hint="eastAsia"/>
        </w:rPr>
        <w:t>カ年に亘り、会費徴収の実績のない場合</w:t>
      </w:r>
      <w:r w:rsidR="0088739A">
        <w:rPr>
          <w:rFonts w:hint="eastAsia"/>
        </w:rPr>
        <w:t>は自動的に退会とする。</w:t>
      </w:r>
    </w:p>
    <w:p w14:paraId="1DB8C04C" w14:textId="77777777" w:rsidR="00267BB4" w:rsidRDefault="00267BB4" w:rsidP="00267BB4">
      <w:r>
        <w:rPr>
          <w:rFonts w:hint="eastAsia"/>
        </w:rPr>
        <w:t>第</w:t>
      </w:r>
      <w:r w:rsidR="001E79F1">
        <w:rPr>
          <w:rFonts w:hint="eastAsia"/>
        </w:rPr>
        <w:t>８</w:t>
      </w:r>
      <w:r>
        <w:rPr>
          <w:rFonts w:hint="eastAsia"/>
        </w:rPr>
        <w:t>条（会費）</w:t>
      </w:r>
    </w:p>
    <w:p w14:paraId="53B5F342" w14:textId="77777777" w:rsidR="00267BB4" w:rsidRDefault="00267BB4" w:rsidP="00160A08">
      <w:pPr>
        <w:ind w:leftChars="100" w:left="243" w:firstLineChars="100" w:firstLine="243"/>
      </w:pPr>
      <w:r>
        <w:rPr>
          <w:rFonts w:hint="eastAsia"/>
        </w:rPr>
        <w:t>会費は、</w:t>
      </w:r>
      <w:r w:rsidR="009A39FA">
        <w:rPr>
          <w:rFonts w:hint="eastAsia"/>
        </w:rPr>
        <w:t>安全協議会費（率分）</w:t>
      </w:r>
      <w:r>
        <w:rPr>
          <w:rFonts w:hint="eastAsia"/>
        </w:rPr>
        <w:t>と年会員の２種類と</w:t>
      </w:r>
      <w:r w:rsidR="00160A08">
        <w:rPr>
          <w:rFonts w:hint="eastAsia"/>
        </w:rPr>
        <w:t>する</w:t>
      </w:r>
      <w:r>
        <w:rPr>
          <w:rFonts w:hint="eastAsia"/>
        </w:rPr>
        <w:t>。</w:t>
      </w:r>
    </w:p>
    <w:p w14:paraId="0642080B" w14:textId="77777777" w:rsidR="00267BB4" w:rsidRDefault="00267BB4" w:rsidP="00267BB4">
      <w:pPr>
        <w:ind w:left="282" w:hangingChars="116" w:hanging="282"/>
      </w:pPr>
      <w:r>
        <w:rPr>
          <w:rFonts w:hint="eastAsia"/>
        </w:rPr>
        <w:t xml:space="preserve">２　</w:t>
      </w:r>
      <w:r w:rsidR="00160A08" w:rsidRPr="00160A08">
        <w:rPr>
          <w:rFonts w:hint="eastAsia"/>
        </w:rPr>
        <w:t>安全協議会費（率分）</w:t>
      </w:r>
      <w:r>
        <w:rPr>
          <w:rFonts w:hint="eastAsia"/>
        </w:rPr>
        <w:t>は、毎月の</w:t>
      </w:r>
      <w:r w:rsidR="00160A08">
        <w:rPr>
          <w:rFonts w:hint="eastAsia"/>
        </w:rPr>
        <w:t>代金支払いの際に徴収するものとし、</w:t>
      </w:r>
      <w:r>
        <w:rPr>
          <w:rFonts w:hint="eastAsia"/>
        </w:rPr>
        <w:t>支払金額に</w:t>
      </w:r>
      <w:r w:rsidR="00160A08">
        <w:rPr>
          <w:rFonts w:hint="eastAsia"/>
        </w:rPr>
        <w:t>安全協議会費（率分）徴収率表</w:t>
      </w:r>
      <w:r w:rsidR="00BB018B" w:rsidRPr="00BB018B">
        <w:rPr>
          <w:rFonts w:hint="eastAsia"/>
        </w:rPr>
        <w:t>の</w:t>
      </w:r>
      <w:r>
        <w:rPr>
          <w:rFonts w:hint="eastAsia"/>
        </w:rPr>
        <w:t>徴収率を乗じた金額</w:t>
      </w:r>
      <w:r w:rsidR="007C4525">
        <w:rPr>
          <w:rFonts w:hint="eastAsia"/>
        </w:rPr>
        <w:t>（１円未満切り捨て）</w:t>
      </w:r>
      <w:r>
        <w:rPr>
          <w:rFonts w:hint="eastAsia"/>
        </w:rPr>
        <w:t>とする。</w:t>
      </w:r>
      <w:r w:rsidR="007C4525">
        <w:rPr>
          <w:rFonts w:hint="eastAsia"/>
        </w:rPr>
        <w:t>また、</w:t>
      </w:r>
      <w:r w:rsidR="0088739A">
        <w:rPr>
          <w:rFonts w:hint="eastAsia"/>
        </w:rPr>
        <w:t>取引区分に</w:t>
      </w:r>
      <w:r w:rsidR="001E79F1">
        <w:rPr>
          <w:rFonts w:hint="eastAsia"/>
        </w:rPr>
        <w:t>ついては、新規入会時もしくは更新時に決定された区分に基づいて決定する。</w:t>
      </w:r>
      <w:r w:rsidR="00D7216C">
        <w:rPr>
          <w:rFonts w:hint="eastAsia"/>
        </w:rPr>
        <w:t>ただし、両方の区分に該当する協力会社は、その取引の内容に応じて徴収</w:t>
      </w:r>
      <w:r w:rsidR="007C4525">
        <w:rPr>
          <w:rFonts w:hint="eastAsia"/>
        </w:rPr>
        <w:t>率を決定</w:t>
      </w:r>
      <w:r w:rsidR="00D7216C">
        <w:rPr>
          <w:rFonts w:hint="eastAsia"/>
        </w:rPr>
        <w:t>するものとする。</w:t>
      </w:r>
    </w:p>
    <w:p w14:paraId="2E3B320A" w14:textId="77777777" w:rsidR="004A260C" w:rsidRDefault="00160A08" w:rsidP="00C02A41">
      <w:pPr>
        <w:ind w:leftChars="100" w:left="282" w:hangingChars="16" w:hanging="39"/>
      </w:pPr>
      <w:r w:rsidRPr="00160A08">
        <w:rPr>
          <w:rFonts w:hint="eastAsia"/>
        </w:rPr>
        <w:t>安全協議会費（率分）</w:t>
      </w:r>
      <w:r w:rsidR="004A260C">
        <w:rPr>
          <w:rFonts w:hint="eastAsia"/>
        </w:rPr>
        <w:t>徴収率表</w:t>
      </w:r>
    </w:p>
    <w:tbl>
      <w:tblPr>
        <w:tblStyle w:val="a4"/>
        <w:tblW w:w="0" w:type="auto"/>
        <w:tblInd w:w="282" w:type="dxa"/>
        <w:tblLook w:val="04A0" w:firstRow="1" w:lastRow="0" w:firstColumn="1" w:lastColumn="0" w:noHBand="0" w:noVBand="1"/>
      </w:tblPr>
      <w:tblGrid>
        <w:gridCol w:w="1598"/>
        <w:gridCol w:w="5512"/>
        <w:gridCol w:w="2009"/>
      </w:tblGrid>
      <w:tr w:rsidR="004A260C" w14:paraId="243F2379" w14:textId="77777777" w:rsidTr="00BB018B">
        <w:tc>
          <w:tcPr>
            <w:tcW w:w="1669" w:type="dxa"/>
          </w:tcPr>
          <w:p w14:paraId="2FFB6B45" w14:textId="77777777" w:rsidR="004A260C" w:rsidRDefault="00BB018B" w:rsidP="004A260C">
            <w:pPr>
              <w:jc w:val="center"/>
            </w:pPr>
            <w:r>
              <w:rPr>
                <w:rFonts w:hint="eastAsia"/>
              </w:rPr>
              <w:t>取引</w:t>
            </w:r>
            <w:r w:rsidR="00C02A41">
              <w:rPr>
                <w:rFonts w:hint="eastAsia"/>
              </w:rPr>
              <w:t>区分</w:t>
            </w:r>
          </w:p>
        </w:tc>
        <w:tc>
          <w:tcPr>
            <w:tcW w:w="5812" w:type="dxa"/>
          </w:tcPr>
          <w:p w14:paraId="5B4F1466" w14:textId="77777777" w:rsidR="004A260C" w:rsidRDefault="004A260C" w:rsidP="004A260C">
            <w:pPr>
              <w:jc w:val="center"/>
            </w:pPr>
            <w:r>
              <w:rPr>
                <w:rFonts w:hint="eastAsia"/>
              </w:rPr>
              <w:t>取引内容</w:t>
            </w:r>
          </w:p>
        </w:tc>
        <w:tc>
          <w:tcPr>
            <w:tcW w:w="2090" w:type="dxa"/>
          </w:tcPr>
          <w:p w14:paraId="03CE8133" w14:textId="77777777" w:rsidR="004A260C" w:rsidRDefault="004A260C" w:rsidP="004A260C">
            <w:pPr>
              <w:jc w:val="center"/>
            </w:pPr>
            <w:r>
              <w:rPr>
                <w:rFonts w:hint="eastAsia"/>
              </w:rPr>
              <w:t>徴収率</w:t>
            </w:r>
          </w:p>
        </w:tc>
      </w:tr>
      <w:tr w:rsidR="004A260C" w14:paraId="4FDD1F2B" w14:textId="77777777" w:rsidTr="00BB018B">
        <w:tc>
          <w:tcPr>
            <w:tcW w:w="1669" w:type="dxa"/>
          </w:tcPr>
          <w:p w14:paraId="2540974D" w14:textId="77777777" w:rsidR="004A260C" w:rsidRDefault="00BB018B" w:rsidP="00BB018B">
            <w:r>
              <w:rPr>
                <w:rFonts w:hint="eastAsia"/>
              </w:rPr>
              <w:t>協力会社</w:t>
            </w:r>
            <w:r w:rsidR="004A260C">
              <w:rPr>
                <w:rFonts w:hint="eastAsia"/>
              </w:rPr>
              <w:t>Ａ</w:t>
            </w:r>
          </w:p>
        </w:tc>
        <w:tc>
          <w:tcPr>
            <w:tcW w:w="5812" w:type="dxa"/>
          </w:tcPr>
          <w:p w14:paraId="39F91D3F" w14:textId="77777777" w:rsidR="00C02A41" w:rsidRPr="000A723A" w:rsidRDefault="004A260C" w:rsidP="000A723A">
            <w:r>
              <w:rPr>
                <w:rFonts w:hint="eastAsia"/>
              </w:rPr>
              <w:t>建設工事</w:t>
            </w:r>
            <w:r w:rsidR="00C02A41">
              <w:rPr>
                <w:rFonts w:hint="eastAsia"/>
              </w:rPr>
              <w:t>を</w:t>
            </w:r>
            <w:r>
              <w:rPr>
                <w:rFonts w:hint="eastAsia"/>
              </w:rPr>
              <w:t>直接</w:t>
            </w:r>
            <w:proofErr w:type="gramStart"/>
            <w:r>
              <w:rPr>
                <w:rFonts w:hint="eastAsia"/>
              </w:rPr>
              <w:t>請け負</w:t>
            </w:r>
            <w:r w:rsidR="000A723A">
              <w:rPr>
                <w:rFonts w:hint="eastAsia"/>
              </w:rPr>
              <w:t>い</w:t>
            </w:r>
            <w:proofErr w:type="gramEnd"/>
            <w:r w:rsidR="000A723A">
              <w:rPr>
                <w:rFonts w:hint="eastAsia"/>
              </w:rPr>
              <w:t>もしくは労務提供を行う</w:t>
            </w:r>
            <w:r w:rsidR="00BB018B">
              <w:rPr>
                <w:rFonts w:hint="eastAsia"/>
              </w:rPr>
              <w:t>協力会社</w:t>
            </w:r>
          </w:p>
        </w:tc>
        <w:tc>
          <w:tcPr>
            <w:tcW w:w="2090" w:type="dxa"/>
          </w:tcPr>
          <w:p w14:paraId="24E3BD2D" w14:textId="77777777" w:rsidR="004A260C" w:rsidRDefault="004A260C" w:rsidP="00267BB4">
            <w:r>
              <w:rPr>
                <w:rFonts w:hint="eastAsia"/>
              </w:rPr>
              <w:t>０．１５％</w:t>
            </w:r>
          </w:p>
        </w:tc>
      </w:tr>
      <w:tr w:rsidR="004A260C" w14:paraId="55F5C53B" w14:textId="77777777" w:rsidTr="00BB018B">
        <w:tc>
          <w:tcPr>
            <w:tcW w:w="1669" w:type="dxa"/>
          </w:tcPr>
          <w:p w14:paraId="71019AD2" w14:textId="77777777" w:rsidR="004A260C" w:rsidRDefault="00BB018B" w:rsidP="00BB018B">
            <w:r>
              <w:rPr>
                <w:rFonts w:hint="eastAsia"/>
              </w:rPr>
              <w:t>協力会社</w:t>
            </w:r>
            <w:r w:rsidR="004A260C">
              <w:rPr>
                <w:rFonts w:hint="eastAsia"/>
              </w:rPr>
              <w:t>Ｂ</w:t>
            </w:r>
          </w:p>
        </w:tc>
        <w:tc>
          <w:tcPr>
            <w:tcW w:w="5812" w:type="dxa"/>
          </w:tcPr>
          <w:p w14:paraId="659D6133" w14:textId="77777777" w:rsidR="004A260C" w:rsidRDefault="004A260C" w:rsidP="000A723A">
            <w:r w:rsidRPr="004A260C">
              <w:rPr>
                <w:rFonts w:hint="eastAsia"/>
              </w:rPr>
              <w:t>建設工事に関連する資機材の納入・賃貸・修繕等に</w:t>
            </w:r>
            <w:r w:rsidR="000A723A">
              <w:rPr>
                <w:rFonts w:hint="eastAsia"/>
              </w:rPr>
              <w:t>かかる</w:t>
            </w:r>
            <w:r w:rsidR="00BB018B">
              <w:rPr>
                <w:rFonts w:hint="eastAsia"/>
              </w:rPr>
              <w:t>協力会社</w:t>
            </w:r>
          </w:p>
        </w:tc>
        <w:tc>
          <w:tcPr>
            <w:tcW w:w="2090" w:type="dxa"/>
          </w:tcPr>
          <w:p w14:paraId="61A6C58E" w14:textId="77777777" w:rsidR="004A260C" w:rsidRDefault="004A260C" w:rsidP="00267BB4">
            <w:r>
              <w:rPr>
                <w:rFonts w:hint="eastAsia"/>
              </w:rPr>
              <w:t>０．１０％</w:t>
            </w:r>
          </w:p>
        </w:tc>
      </w:tr>
    </w:tbl>
    <w:p w14:paraId="509C50CF" w14:textId="77777777" w:rsidR="00267BB4" w:rsidRDefault="00267BB4" w:rsidP="00267BB4">
      <w:pPr>
        <w:ind w:left="282" w:hangingChars="116" w:hanging="282"/>
      </w:pPr>
      <w:r>
        <w:rPr>
          <w:rFonts w:hint="eastAsia"/>
        </w:rPr>
        <w:t xml:space="preserve">３　</w:t>
      </w:r>
      <w:r w:rsidR="00C02A41">
        <w:rPr>
          <w:rFonts w:hint="eastAsia"/>
        </w:rPr>
        <w:t>年会費</w:t>
      </w:r>
      <w:r>
        <w:rPr>
          <w:rFonts w:hint="eastAsia"/>
        </w:rPr>
        <w:t>は、</w:t>
      </w:r>
      <w:r w:rsidR="00C02A41">
        <w:rPr>
          <w:rFonts w:hint="eastAsia"/>
        </w:rPr>
        <w:t>会社は１０万円、協力会社は定期総会で承認された予算の金額と</w:t>
      </w:r>
      <w:r w:rsidR="00160A08">
        <w:rPr>
          <w:rFonts w:hint="eastAsia"/>
        </w:rPr>
        <w:t>し、定期総会終了後に徴収するものとする</w:t>
      </w:r>
      <w:r>
        <w:rPr>
          <w:rFonts w:hint="eastAsia"/>
        </w:rPr>
        <w:t>。</w:t>
      </w:r>
    </w:p>
    <w:p w14:paraId="17D4F004" w14:textId="77777777" w:rsidR="00BB018B" w:rsidRDefault="00BB018B" w:rsidP="00BB018B"/>
    <w:p w14:paraId="5F08829F" w14:textId="77777777" w:rsidR="001E79F1" w:rsidRPr="001E79F1" w:rsidRDefault="00D7216C" w:rsidP="001E79F1">
      <w:pPr>
        <w:pStyle w:val="a3"/>
        <w:numPr>
          <w:ilvl w:val="0"/>
          <w:numId w:val="1"/>
        </w:numPr>
        <w:ind w:leftChars="0"/>
        <w:jc w:val="center"/>
        <w:rPr>
          <w:b/>
          <w:sz w:val="24"/>
        </w:rPr>
      </w:pPr>
      <w:r>
        <w:rPr>
          <w:rFonts w:hint="eastAsia"/>
          <w:b/>
          <w:sz w:val="24"/>
        </w:rPr>
        <w:t>役員及び</w:t>
      </w:r>
      <w:r w:rsidR="001E79F1">
        <w:rPr>
          <w:rFonts w:hint="eastAsia"/>
          <w:b/>
          <w:sz w:val="24"/>
        </w:rPr>
        <w:t>会計</w:t>
      </w:r>
      <w:r>
        <w:rPr>
          <w:rFonts w:hint="eastAsia"/>
          <w:b/>
          <w:sz w:val="24"/>
        </w:rPr>
        <w:t>年度</w:t>
      </w:r>
    </w:p>
    <w:p w14:paraId="6487FE4D" w14:textId="77777777" w:rsidR="00B66721" w:rsidRDefault="00B66721" w:rsidP="00B66721"/>
    <w:p w14:paraId="5033C96E" w14:textId="77777777" w:rsidR="00B66721" w:rsidRDefault="00B66721" w:rsidP="00B66721">
      <w:r>
        <w:rPr>
          <w:rFonts w:hint="eastAsia"/>
        </w:rPr>
        <w:t>第９条（役員）</w:t>
      </w:r>
    </w:p>
    <w:p w14:paraId="6DC36BA8" w14:textId="77777777" w:rsidR="00B66721" w:rsidRDefault="00B66721" w:rsidP="00E14797">
      <w:pPr>
        <w:ind w:leftChars="116" w:left="282" w:firstLineChars="100" w:firstLine="243"/>
      </w:pPr>
      <w:r>
        <w:rPr>
          <w:rFonts w:hint="eastAsia"/>
        </w:rPr>
        <w:t>本会に、次の役員をおく。会長は会社の代表取締役とし、その他の役員は会長が指名し、総会の承認により</w:t>
      </w:r>
      <w:r w:rsidR="00A7687F">
        <w:rPr>
          <w:rFonts w:hint="eastAsia"/>
        </w:rPr>
        <w:t>決定される。</w:t>
      </w:r>
    </w:p>
    <w:p w14:paraId="7D05FF0B" w14:textId="77777777" w:rsidR="00B66721" w:rsidRDefault="00B66721" w:rsidP="00B66721">
      <w:pPr>
        <w:ind w:firstLineChars="200" w:firstLine="486"/>
      </w:pPr>
      <w:r>
        <w:rPr>
          <w:rFonts w:hint="eastAsia"/>
        </w:rPr>
        <w:t>会長　　１名</w:t>
      </w:r>
    </w:p>
    <w:p w14:paraId="6A16424E" w14:textId="77777777" w:rsidR="00B66721" w:rsidRDefault="00B66721" w:rsidP="00B66721">
      <w:pPr>
        <w:ind w:firstLineChars="200" w:firstLine="486"/>
      </w:pPr>
      <w:r>
        <w:rPr>
          <w:rFonts w:hint="eastAsia"/>
        </w:rPr>
        <w:t>副会長　１名</w:t>
      </w:r>
    </w:p>
    <w:p w14:paraId="72FA872B" w14:textId="77777777" w:rsidR="00B66721" w:rsidRDefault="00B66721" w:rsidP="00B66721">
      <w:pPr>
        <w:ind w:firstLineChars="200" w:firstLine="486"/>
      </w:pPr>
      <w:r>
        <w:rPr>
          <w:rFonts w:hint="eastAsia"/>
        </w:rPr>
        <w:t>理事　　若干名</w:t>
      </w:r>
    </w:p>
    <w:p w14:paraId="10207EDA" w14:textId="77777777" w:rsidR="00B66721" w:rsidRDefault="00B66721" w:rsidP="00B66721">
      <w:pPr>
        <w:ind w:firstLineChars="200" w:firstLine="486"/>
      </w:pPr>
      <w:r>
        <w:rPr>
          <w:rFonts w:hint="eastAsia"/>
        </w:rPr>
        <w:t>監事　　２名</w:t>
      </w:r>
    </w:p>
    <w:p w14:paraId="49AF18FB" w14:textId="77777777" w:rsidR="00B66721" w:rsidRDefault="00B66721" w:rsidP="00B66721">
      <w:r>
        <w:rPr>
          <w:rFonts w:hint="eastAsia"/>
        </w:rPr>
        <w:t>第１０条（役員会）</w:t>
      </w:r>
    </w:p>
    <w:p w14:paraId="5D5E4054" w14:textId="77777777" w:rsidR="00B66721" w:rsidRDefault="00B66721" w:rsidP="001E79F1">
      <w:pPr>
        <w:ind w:leftChars="116" w:left="282" w:firstLineChars="100" w:firstLine="243"/>
      </w:pPr>
      <w:r>
        <w:rPr>
          <w:rFonts w:hint="eastAsia"/>
        </w:rPr>
        <w:t>役員会は、会長、副会長、理事</w:t>
      </w:r>
      <w:r w:rsidR="001E79F1">
        <w:rPr>
          <w:rFonts w:hint="eastAsia"/>
        </w:rPr>
        <w:t>、監事</w:t>
      </w:r>
      <w:r>
        <w:rPr>
          <w:rFonts w:hint="eastAsia"/>
        </w:rPr>
        <w:t>をもって構成し、必要に応じ会長がこれを召集する。</w:t>
      </w:r>
    </w:p>
    <w:p w14:paraId="03D6CCFB" w14:textId="77777777" w:rsidR="00B66721" w:rsidRDefault="00B66721" w:rsidP="00B66721">
      <w:pPr>
        <w:ind w:left="282" w:hangingChars="116" w:hanging="282"/>
      </w:pPr>
      <w:r>
        <w:rPr>
          <w:rFonts w:hint="eastAsia"/>
        </w:rPr>
        <w:t>２　役員会は、次の事項を審議する。</w:t>
      </w:r>
    </w:p>
    <w:p w14:paraId="62827353" w14:textId="77777777" w:rsidR="00B66721" w:rsidRDefault="00516235" w:rsidP="00516235">
      <w:pPr>
        <w:pStyle w:val="a3"/>
        <w:numPr>
          <w:ilvl w:val="0"/>
          <w:numId w:val="3"/>
        </w:numPr>
        <w:ind w:leftChars="0" w:left="972"/>
      </w:pPr>
      <w:r>
        <w:rPr>
          <w:rFonts w:hint="eastAsia"/>
        </w:rPr>
        <w:t>事業執行に関する事項</w:t>
      </w:r>
    </w:p>
    <w:p w14:paraId="418F358E" w14:textId="77777777" w:rsidR="00D7216C" w:rsidRDefault="00D7216C" w:rsidP="00516235">
      <w:pPr>
        <w:pStyle w:val="a3"/>
        <w:numPr>
          <w:ilvl w:val="0"/>
          <w:numId w:val="3"/>
        </w:numPr>
        <w:ind w:leftChars="0" w:left="972"/>
      </w:pPr>
      <w:r>
        <w:rPr>
          <w:rFonts w:hint="eastAsia"/>
        </w:rPr>
        <w:t>役員の選任にかかる事項</w:t>
      </w:r>
    </w:p>
    <w:p w14:paraId="2E0672D6" w14:textId="77777777" w:rsidR="00516235" w:rsidRPr="00B66721" w:rsidRDefault="00516235" w:rsidP="00516235">
      <w:pPr>
        <w:pStyle w:val="a3"/>
        <w:numPr>
          <w:ilvl w:val="0"/>
          <w:numId w:val="3"/>
        </w:numPr>
        <w:ind w:leftChars="0" w:left="972"/>
      </w:pPr>
      <w:r>
        <w:rPr>
          <w:rFonts w:hint="eastAsia"/>
        </w:rPr>
        <w:t>緊急を要する重要事項</w:t>
      </w:r>
    </w:p>
    <w:p w14:paraId="487044F2" w14:textId="77777777" w:rsidR="00B66721" w:rsidRDefault="00516235" w:rsidP="00516235">
      <w:pPr>
        <w:pStyle w:val="a3"/>
        <w:numPr>
          <w:ilvl w:val="0"/>
          <w:numId w:val="3"/>
        </w:numPr>
        <w:ind w:leftChars="0" w:left="972"/>
      </w:pPr>
      <w:r>
        <w:rPr>
          <w:rFonts w:hint="eastAsia"/>
        </w:rPr>
        <w:t>その他事業遂行に必要な事項</w:t>
      </w:r>
    </w:p>
    <w:p w14:paraId="1611E384" w14:textId="77777777" w:rsidR="00B66721" w:rsidRDefault="00516235" w:rsidP="00B66721">
      <w:r>
        <w:rPr>
          <w:rFonts w:hint="eastAsia"/>
        </w:rPr>
        <w:t>第１１条（会計年度）</w:t>
      </w:r>
    </w:p>
    <w:p w14:paraId="4751EC23" w14:textId="77777777" w:rsidR="00516235" w:rsidRPr="00B66721" w:rsidRDefault="00516235" w:rsidP="00B66721">
      <w:r>
        <w:rPr>
          <w:rFonts w:hint="eastAsia"/>
        </w:rPr>
        <w:t xml:space="preserve">　　本会の会計年度は、毎年７月１日より翌年６月３０日までとする。</w:t>
      </w:r>
    </w:p>
    <w:p w14:paraId="2CDCC27F" w14:textId="77777777" w:rsidR="00516235" w:rsidRDefault="000A723A" w:rsidP="00B66721">
      <w:r>
        <w:rPr>
          <w:rFonts w:hint="eastAsia"/>
        </w:rPr>
        <w:t>第１２条（適用）</w:t>
      </w:r>
    </w:p>
    <w:p w14:paraId="2C1E5C6D" w14:textId="66B86278" w:rsidR="00516235" w:rsidRPr="00581101" w:rsidRDefault="000A723A" w:rsidP="00B66721">
      <w:r>
        <w:rPr>
          <w:rFonts w:hint="eastAsia"/>
        </w:rPr>
        <w:t xml:space="preserve">　　この会則は、</w:t>
      </w:r>
      <w:r w:rsidR="00654170">
        <w:rPr>
          <w:rFonts w:hint="eastAsia"/>
        </w:rPr>
        <w:t>令和</w:t>
      </w:r>
      <w:r w:rsidR="00654170">
        <w:rPr>
          <w:rFonts w:hint="eastAsia"/>
        </w:rPr>
        <w:t xml:space="preserve"> 8</w:t>
      </w:r>
      <w:r>
        <w:rPr>
          <w:rFonts w:hint="eastAsia"/>
        </w:rPr>
        <w:t>年</w:t>
      </w:r>
      <w:r w:rsidR="00654170">
        <w:rPr>
          <w:rFonts w:hint="eastAsia"/>
        </w:rPr>
        <w:t>2</w:t>
      </w:r>
      <w:r>
        <w:rPr>
          <w:rFonts w:hint="eastAsia"/>
        </w:rPr>
        <w:t>月１日より適用する。</w:t>
      </w:r>
    </w:p>
    <w:sectPr w:rsidR="00516235" w:rsidRPr="00581101" w:rsidSect="00E70440">
      <w:pgSz w:w="11906" w:h="16838" w:code="9"/>
      <w:pgMar w:top="1440" w:right="1077" w:bottom="1440" w:left="1077" w:header="851" w:footer="992" w:gutter="567"/>
      <w:cols w:space="425"/>
      <w:docGrid w:type="linesAndChars" w:linePitch="340" w:charSpace="67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2E0B"/>
    <w:multiLevelType w:val="hybridMultilevel"/>
    <w:tmpl w:val="76866A4E"/>
    <w:lvl w:ilvl="0" w:tplc="88827560">
      <w:start w:val="1"/>
      <w:numFmt w:val="decimalFullWidth"/>
      <w:lvlText w:val="第%1章"/>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2D4527"/>
    <w:multiLevelType w:val="hybridMultilevel"/>
    <w:tmpl w:val="783C2A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94479C"/>
    <w:multiLevelType w:val="hybridMultilevel"/>
    <w:tmpl w:val="E1BEF9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4307495">
    <w:abstractNumId w:val="0"/>
  </w:num>
  <w:num w:numId="2" w16cid:durableId="1337728213">
    <w:abstractNumId w:val="1"/>
  </w:num>
  <w:num w:numId="3" w16cid:durableId="942302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43"/>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101"/>
    <w:rsid w:val="000033DF"/>
    <w:rsid w:val="000A723A"/>
    <w:rsid w:val="000C2B38"/>
    <w:rsid w:val="00111723"/>
    <w:rsid w:val="00160A08"/>
    <w:rsid w:val="001B7DC6"/>
    <w:rsid w:val="001E79F1"/>
    <w:rsid w:val="00267BB4"/>
    <w:rsid w:val="002F4068"/>
    <w:rsid w:val="003B11C6"/>
    <w:rsid w:val="00460657"/>
    <w:rsid w:val="004A260C"/>
    <w:rsid w:val="00516235"/>
    <w:rsid w:val="00581101"/>
    <w:rsid w:val="00654170"/>
    <w:rsid w:val="006C207E"/>
    <w:rsid w:val="0072070C"/>
    <w:rsid w:val="007C4525"/>
    <w:rsid w:val="0088739A"/>
    <w:rsid w:val="009A39FA"/>
    <w:rsid w:val="00A068D6"/>
    <w:rsid w:val="00A36482"/>
    <w:rsid w:val="00A7687F"/>
    <w:rsid w:val="00B34B22"/>
    <w:rsid w:val="00B66721"/>
    <w:rsid w:val="00B72C4B"/>
    <w:rsid w:val="00BB018B"/>
    <w:rsid w:val="00BE306A"/>
    <w:rsid w:val="00C02A41"/>
    <w:rsid w:val="00C721EE"/>
    <w:rsid w:val="00C97026"/>
    <w:rsid w:val="00D36B15"/>
    <w:rsid w:val="00D7216C"/>
    <w:rsid w:val="00E14797"/>
    <w:rsid w:val="00E70440"/>
    <w:rsid w:val="00F91E86"/>
    <w:rsid w:val="00FB669D"/>
    <w:rsid w:val="00FE7783"/>
    <w:rsid w:val="00FF12EE"/>
    <w:rsid w:val="00FF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240829"/>
  <w15:docId w15:val="{49A8EDCC-B531-48C6-B97E-95A893D6A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1101"/>
    <w:pPr>
      <w:ind w:leftChars="400" w:left="840"/>
    </w:pPr>
  </w:style>
  <w:style w:type="table" w:styleId="a4">
    <w:name w:val="Table Grid"/>
    <w:basedOn w:val="a1"/>
    <w:uiPriority w:val="59"/>
    <w:rsid w:val="004A2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721</Words>
  <Characters>722</Characters>
  <Application>Microsoft Office Word</Application>
  <DocSecurity>0</DocSecurity>
  <Lines>48</Lines>
  <Paragraphs>60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honsya</dc:creator>
  <cp:lastModifiedBy>橋 高</cp:lastModifiedBy>
  <cp:revision>12</cp:revision>
  <cp:lastPrinted>2026-02-04T06:00:00Z</cp:lastPrinted>
  <dcterms:created xsi:type="dcterms:W3CDTF">2015-07-30T22:46:00Z</dcterms:created>
  <dcterms:modified xsi:type="dcterms:W3CDTF">2026-02-20T01:03:00Z</dcterms:modified>
</cp:coreProperties>
</file>